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0506" w14:textId="77777777" w:rsidR="008A07A8" w:rsidRDefault="000F643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65877C4" w14:textId="77777777" w:rsidR="008A07A8" w:rsidRDefault="000F643C">
      <w:pPr>
        <w:spacing w:after="0" w:line="259" w:lineRule="auto"/>
        <w:ind w:left="146" w:firstLine="0"/>
        <w:jc w:val="center"/>
      </w:pPr>
      <w:r>
        <w:rPr>
          <w:noProof/>
        </w:rPr>
        <w:drawing>
          <wp:inline distT="0" distB="0" distL="0" distR="0" wp14:anchorId="15CA0F57" wp14:editId="03BB27B1">
            <wp:extent cx="882650" cy="49530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1AF78A13" w14:textId="77777777" w:rsidR="008A07A8" w:rsidRDefault="000F643C">
      <w:pPr>
        <w:spacing w:after="23" w:line="259" w:lineRule="auto"/>
        <w:ind w:left="148" w:firstLine="0"/>
        <w:jc w:val="center"/>
      </w:pPr>
      <w:r>
        <w:rPr>
          <w:b/>
        </w:rPr>
        <w:t xml:space="preserve"> </w:t>
      </w:r>
    </w:p>
    <w:p w14:paraId="2578B5A6" w14:textId="77777777" w:rsidR="008A07A8" w:rsidRDefault="000F643C">
      <w:pPr>
        <w:spacing w:after="23" w:line="259" w:lineRule="auto"/>
        <w:ind w:left="2302" w:firstLine="0"/>
      </w:pPr>
      <w:r>
        <w:rPr>
          <w:b/>
        </w:rPr>
        <w:t xml:space="preserve">Richmond-Zhoushan Friendship Commission Meeting </w:t>
      </w:r>
    </w:p>
    <w:p w14:paraId="4A84D3D3" w14:textId="31E95F31" w:rsidR="005E38A6" w:rsidRDefault="00F36701">
      <w:pPr>
        <w:pStyle w:val="Heading1"/>
        <w:ind w:left="4176" w:right="4018"/>
      </w:pPr>
      <w:r>
        <w:t>May 11</w:t>
      </w:r>
      <w:r w:rsidR="000F643C">
        <w:t xml:space="preserve">, 2022 </w:t>
      </w:r>
    </w:p>
    <w:p w14:paraId="22DD645E" w14:textId="55C6E67B" w:rsidR="008A07A8" w:rsidRDefault="000F643C">
      <w:pPr>
        <w:pStyle w:val="Heading1"/>
        <w:ind w:left="4176" w:right="4018"/>
      </w:pPr>
      <w:r>
        <w:t xml:space="preserve">4pm via Zoom </w:t>
      </w:r>
    </w:p>
    <w:p w14:paraId="5FA1CF29" w14:textId="3414D4EB" w:rsidR="008A07A8" w:rsidRDefault="000F643C" w:rsidP="005E38A6">
      <w:pPr>
        <w:spacing w:after="0" w:line="259" w:lineRule="auto"/>
        <w:ind w:left="134" w:firstLine="0"/>
        <w:jc w:val="center"/>
      </w:pPr>
      <w:r>
        <w:rPr>
          <w:sz w:val="22"/>
        </w:rPr>
        <w:t xml:space="preserve"> Join Zoom Meeting </w:t>
      </w:r>
    </w:p>
    <w:p w14:paraId="5D954DAE" w14:textId="77777777" w:rsidR="008A07A8" w:rsidRDefault="000F643C">
      <w:pPr>
        <w:spacing w:after="0" w:line="259" w:lineRule="auto"/>
        <w:ind w:left="1491" w:firstLine="0"/>
      </w:pPr>
      <w:r>
        <w:rPr>
          <w:sz w:val="22"/>
        </w:rPr>
        <w:t xml:space="preserve">https://us02web.zoom.us/j/82082165869?pwd=ejVON055elpvZVBxVzFad3pLQUI2dz09 </w:t>
      </w:r>
    </w:p>
    <w:p w14:paraId="698CAEB3" w14:textId="77777777" w:rsidR="008A07A8" w:rsidRDefault="000F643C">
      <w:pPr>
        <w:spacing w:after="0" w:line="259" w:lineRule="auto"/>
        <w:ind w:left="95" w:right="3"/>
        <w:jc w:val="center"/>
      </w:pPr>
      <w:r>
        <w:rPr>
          <w:sz w:val="22"/>
        </w:rPr>
        <w:t xml:space="preserve">Meeting ID: 820 8216 5869 </w:t>
      </w:r>
    </w:p>
    <w:p w14:paraId="5516EFE7" w14:textId="77777777" w:rsidR="008A07A8" w:rsidRDefault="000F643C">
      <w:pPr>
        <w:spacing w:after="38" w:line="259" w:lineRule="auto"/>
        <w:ind w:left="95"/>
        <w:jc w:val="center"/>
      </w:pPr>
      <w:r>
        <w:rPr>
          <w:sz w:val="22"/>
        </w:rPr>
        <w:t xml:space="preserve">Passcode: 020922 </w:t>
      </w:r>
    </w:p>
    <w:p w14:paraId="6BFE59D1" w14:textId="77777777" w:rsidR="008A07A8" w:rsidRDefault="000F643C">
      <w:pPr>
        <w:spacing w:after="23" w:line="259" w:lineRule="auto"/>
        <w:ind w:left="148" w:firstLine="0"/>
        <w:jc w:val="center"/>
      </w:pPr>
      <w:r>
        <w:rPr>
          <w:b/>
        </w:rPr>
        <w:t xml:space="preserve"> </w:t>
      </w:r>
    </w:p>
    <w:p w14:paraId="17C88C28" w14:textId="77777777" w:rsidR="008A07A8" w:rsidRDefault="000F643C">
      <w:pPr>
        <w:pStyle w:val="Heading1"/>
        <w:ind w:left="4176" w:right="4083"/>
      </w:pPr>
      <w:r>
        <w:t xml:space="preserve">AGENDA </w:t>
      </w:r>
    </w:p>
    <w:p w14:paraId="26D2E824" w14:textId="77777777" w:rsidR="008A07A8" w:rsidRDefault="000F643C">
      <w:pPr>
        <w:numPr>
          <w:ilvl w:val="0"/>
          <w:numId w:val="1"/>
        </w:numPr>
        <w:ind w:hanging="720"/>
      </w:pPr>
      <w:r>
        <w:t xml:space="preserve">Welcome and Roll  </w:t>
      </w:r>
    </w:p>
    <w:p w14:paraId="7BAC1B91" w14:textId="77777777" w:rsidR="001575A3" w:rsidRDefault="001575A3" w:rsidP="001575A3">
      <w:pPr>
        <w:numPr>
          <w:ilvl w:val="1"/>
          <w:numId w:val="1"/>
        </w:numPr>
        <w:spacing w:after="40"/>
        <w:ind w:hanging="360"/>
      </w:pPr>
      <w:r>
        <w:t xml:space="preserve">Present  </w:t>
      </w:r>
    </w:p>
    <w:p w14:paraId="14AA8336" w14:textId="77777777" w:rsidR="001575A3" w:rsidRDefault="001575A3" w:rsidP="001575A3">
      <w:pPr>
        <w:numPr>
          <w:ilvl w:val="1"/>
          <w:numId w:val="1"/>
        </w:numPr>
        <w:spacing w:after="0"/>
        <w:ind w:hanging="360"/>
      </w:pPr>
      <w:r>
        <w:t xml:space="preserve">Absent  </w:t>
      </w:r>
    </w:p>
    <w:p w14:paraId="522AFDA0" w14:textId="297798C5" w:rsidR="008A07A8" w:rsidRDefault="000F643C" w:rsidP="009241C2">
      <w:pPr>
        <w:numPr>
          <w:ilvl w:val="0"/>
          <w:numId w:val="1"/>
        </w:numPr>
        <w:spacing w:after="0" w:line="276" w:lineRule="auto"/>
        <w:ind w:hanging="720"/>
      </w:pPr>
      <w:r>
        <w:t xml:space="preserve">Review and approve minutes from </w:t>
      </w:r>
      <w:r w:rsidR="009B653C">
        <w:t xml:space="preserve">the </w:t>
      </w:r>
      <w:r w:rsidR="00F36701">
        <w:t>April 13</w:t>
      </w:r>
      <w:r w:rsidR="00AD1834">
        <w:t>, 2022</w:t>
      </w:r>
      <w:r w:rsidR="009B653C">
        <w:t xml:space="preserve"> meeting.</w:t>
      </w:r>
      <w:r>
        <w:t xml:space="preserve"> </w:t>
      </w:r>
    </w:p>
    <w:p w14:paraId="5650B65F" w14:textId="77777777" w:rsidR="008A07A8" w:rsidRDefault="000F643C">
      <w:pPr>
        <w:numPr>
          <w:ilvl w:val="0"/>
          <w:numId w:val="1"/>
        </w:numPr>
        <w:spacing w:after="82" w:line="259" w:lineRule="auto"/>
        <w:ind w:hanging="720"/>
      </w:pPr>
      <w:r>
        <w:t xml:space="preserve">Treasurer’s Report </w:t>
      </w:r>
    </w:p>
    <w:p w14:paraId="195F7AF4" w14:textId="70F8B95C" w:rsidR="009241C2" w:rsidRDefault="000F643C">
      <w:pPr>
        <w:numPr>
          <w:ilvl w:val="1"/>
          <w:numId w:val="1"/>
        </w:numPr>
        <w:spacing w:after="24"/>
        <w:ind w:hanging="360"/>
      </w:pPr>
      <w:r>
        <w:t xml:space="preserve">Commission raised funds - $1,288.71 (Per the </w:t>
      </w:r>
      <w:r w:rsidR="00F36701">
        <w:t xml:space="preserve">April </w:t>
      </w:r>
      <w:r>
        <w:t>Statement)</w:t>
      </w:r>
    </w:p>
    <w:p w14:paraId="71712CC8" w14:textId="5C11C865" w:rsidR="008A07A8" w:rsidRDefault="000F643C">
      <w:pPr>
        <w:numPr>
          <w:ilvl w:val="1"/>
          <w:numId w:val="1"/>
        </w:numPr>
        <w:spacing w:after="24"/>
        <w:ind w:hanging="360"/>
      </w:pPr>
      <w:r>
        <w:t xml:space="preserve">City allocated funds - $1000.00 </w:t>
      </w:r>
    </w:p>
    <w:p w14:paraId="5B02C330" w14:textId="565AA470" w:rsidR="000F643C" w:rsidRDefault="000F643C" w:rsidP="00AD1834">
      <w:pPr>
        <w:spacing w:after="66" w:line="259" w:lineRule="auto"/>
        <w:ind w:left="0" w:firstLine="0"/>
      </w:pPr>
      <w:r>
        <w:t xml:space="preserve"> </w:t>
      </w:r>
    </w:p>
    <w:p w14:paraId="460A6F19" w14:textId="7B1BE6C9" w:rsidR="00F36701" w:rsidRDefault="00F36701">
      <w:pPr>
        <w:numPr>
          <w:ilvl w:val="0"/>
          <w:numId w:val="1"/>
        </w:numPr>
        <w:spacing w:after="14"/>
        <w:ind w:hanging="720"/>
      </w:pPr>
      <w:r>
        <w:t>Review Letter from Zhoushan</w:t>
      </w:r>
    </w:p>
    <w:p w14:paraId="7871B2B0" w14:textId="77777777" w:rsidR="000A16F9" w:rsidRDefault="000A16F9" w:rsidP="000A16F9">
      <w:pPr>
        <w:spacing w:after="14"/>
        <w:ind w:left="1080" w:firstLine="0"/>
      </w:pPr>
    </w:p>
    <w:p w14:paraId="474D5D8D" w14:textId="393AF797" w:rsidR="00294136" w:rsidRDefault="000A16F9" w:rsidP="000A16F9">
      <w:pPr>
        <w:numPr>
          <w:ilvl w:val="0"/>
          <w:numId w:val="1"/>
        </w:numPr>
        <w:spacing w:after="14"/>
        <w:ind w:hanging="720"/>
      </w:pPr>
      <w:r>
        <w:t xml:space="preserve">Zhoushan extended the proposed </w:t>
      </w:r>
      <w:r w:rsidR="009241C2">
        <w:t xml:space="preserve">Richmond-Zhoushan Jim </w:t>
      </w:r>
      <w:proofErr w:type="spellStart"/>
      <w:r w:rsidR="009241C2">
        <w:t>Matzorkis</w:t>
      </w:r>
      <w:proofErr w:type="spellEnd"/>
      <w:r w:rsidR="009241C2">
        <w:t xml:space="preserve"> Education Program</w:t>
      </w:r>
      <w:r>
        <w:t xml:space="preserve"> to a school in </w:t>
      </w:r>
      <w:r w:rsidR="00047D3E">
        <w:t>Hangzhou</w:t>
      </w:r>
      <w:r>
        <w:t xml:space="preserve"> because there are more students to participate.</w:t>
      </w:r>
    </w:p>
    <w:p w14:paraId="6C02E707" w14:textId="77777777" w:rsidR="009B653C" w:rsidRDefault="009B653C" w:rsidP="009B653C">
      <w:pPr>
        <w:pStyle w:val="ListParagraph"/>
      </w:pPr>
    </w:p>
    <w:p w14:paraId="4ABB52A8" w14:textId="4740B0BC" w:rsidR="008A07A8" w:rsidRDefault="00047D3E">
      <w:pPr>
        <w:numPr>
          <w:ilvl w:val="0"/>
          <w:numId w:val="1"/>
        </w:numPr>
        <w:spacing w:after="14"/>
        <w:ind w:hanging="720"/>
      </w:pPr>
      <w:r>
        <w:t xml:space="preserve">Review updates to the </w:t>
      </w:r>
      <w:proofErr w:type="spellStart"/>
      <w:r>
        <w:t>ZhoushanRichmond</w:t>
      </w:r>
      <w:proofErr w:type="spellEnd"/>
      <w:r>
        <w:t xml:space="preserve"> website.</w:t>
      </w:r>
    </w:p>
    <w:p w14:paraId="0F5ECCC1" w14:textId="77777777" w:rsidR="008A07A8" w:rsidRDefault="000F643C">
      <w:pPr>
        <w:spacing w:after="67" w:line="259" w:lineRule="auto"/>
        <w:ind w:left="1080" w:firstLine="0"/>
      </w:pPr>
      <w:r>
        <w:t xml:space="preserve"> </w:t>
      </w:r>
    </w:p>
    <w:p w14:paraId="20ED7666" w14:textId="51445DDE" w:rsidR="00A82B9B" w:rsidRDefault="00A82B9B">
      <w:pPr>
        <w:numPr>
          <w:ilvl w:val="0"/>
          <w:numId w:val="1"/>
        </w:numPr>
        <w:spacing w:after="14"/>
        <w:ind w:hanging="720"/>
      </w:pPr>
      <w:r>
        <w:t>Update on Memorial Signage</w:t>
      </w:r>
      <w:r w:rsidR="009B2275">
        <w:t xml:space="preserve"> </w:t>
      </w:r>
    </w:p>
    <w:p w14:paraId="46D1F86C" w14:textId="0E280B1E" w:rsidR="009B2275" w:rsidRDefault="009B2275" w:rsidP="009B2275">
      <w:pPr>
        <w:numPr>
          <w:ilvl w:val="1"/>
          <w:numId w:val="1"/>
        </w:numPr>
        <w:spacing w:after="14"/>
        <w:ind w:hanging="720"/>
      </w:pPr>
      <w:r>
        <w:t>Verbiage Options</w:t>
      </w:r>
    </w:p>
    <w:p w14:paraId="313F2696" w14:textId="626CE09B" w:rsidR="009B2275" w:rsidRDefault="009B2275" w:rsidP="009B2275">
      <w:pPr>
        <w:numPr>
          <w:ilvl w:val="1"/>
          <w:numId w:val="1"/>
        </w:numPr>
        <w:spacing w:after="14"/>
        <w:ind w:hanging="720"/>
      </w:pPr>
      <w:r>
        <w:t>Next Steps</w:t>
      </w:r>
    </w:p>
    <w:p w14:paraId="666D1D9A" w14:textId="77777777" w:rsidR="00A82B9B" w:rsidRDefault="00A82B9B" w:rsidP="00A82B9B">
      <w:pPr>
        <w:spacing w:after="14"/>
        <w:ind w:left="0" w:firstLine="0"/>
      </w:pPr>
    </w:p>
    <w:p w14:paraId="1F58D07E" w14:textId="2297498D" w:rsidR="008A07A8" w:rsidRDefault="000F643C">
      <w:pPr>
        <w:numPr>
          <w:ilvl w:val="0"/>
          <w:numId w:val="1"/>
        </w:numPr>
        <w:spacing w:after="14"/>
        <w:ind w:hanging="720"/>
      </w:pPr>
      <w:r>
        <w:t xml:space="preserve">Other matters of interest  </w:t>
      </w:r>
    </w:p>
    <w:p w14:paraId="1FE6EF18" w14:textId="77777777" w:rsidR="009B2275" w:rsidRDefault="009B2275" w:rsidP="009B2275">
      <w:pPr>
        <w:spacing w:after="0"/>
        <w:ind w:left="1080" w:firstLine="0"/>
      </w:pPr>
    </w:p>
    <w:p w14:paraId="1F30987C" w14:textId="5B28AAD2" w:rsidR="00047D3E" w:rsidRDefault="000F643C" w:rsidP="009B2275">
      <w:pPr>
        <w:numPr>
          <w:ilvl w:val="0"/>
          <w:numId w:val="1"/>
        </w:numPr>
        <w:spacing w:after="0"/>
        <w:ind w:hanging="720"/>
      </w:pPr>
      <w:r>
        <w:t xml:space="preserve">The next meeting will be held on </w:t>
      </w:r>
      <w:r w:rsidR="00047D3E">
        <w:t>June 8</w:t>
      </w:r>
      <w:r>
        <w:t>, 2022 via zoom</w:t>
      </w:r>
      <w:r>
        <w:rPr>
          <w:sz w:val="22"/>
        </w:rPr>
        <w:t xml:space="preserve"> </w:t>
      </w:r>
    </w:p>
    <w:p w14:paraId="19A9B926" w14:textId="0B10D729" w:rsidR="00047D3E" w:rsidRDefault="00047D3E" w:rsidP="00047D3E">
      <w:pPr>
        <w:numPr>
          <w:ilvl w:val="0"/>
          <w:numId w:val="1"/>
        </w:numPr>
        <w:spacing w:after="0"/>
        <w:ind w:hanging="720"/>
      </w:pPr>
      <w:r>
        <w:t>Adjourn</w:t>
      </w:r>
    </w:p>
    <w:sectPr w:rsidR="00047D3E">
      <w:pgSz w:w="12240" w:h="15840"/>
      <w:pgMar w:top="763" w:right="802" w:bottom="71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D03"/>
    <w:multiLevelType w:val="hybridMultilevel"/>
    <w:tmpl w:val="0820F4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B347D5C"/>
    <w:multiLevelType w:val="hybridMultilevel"/>
    <w:tmpl w:val="F88246B8"/>
    <w:lvl w:ilvl="0" w:tplc="FFFFFFFF">
      <w:start w:val="1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3" w:tplc="FFFFFFFF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4160CA"/>
    <w:multiLevelType w:val="hybridMultilevel"/>
    <w:tmpl w:val="EB90AD6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CF6453A"/>
    <w:multiLevelType w:val="hybridMultilevel"/>
    <w:tmpl w:val="215C3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FC74A9"/>
    <w:multiLevelType w:val="hybridMultilevel"/>
    <w:tmpl w:val="8F5AD158"/>
    <w:lvl w:ilvl="0" w:tplc="D8F4BD90">
      <w:start w:val="1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32C55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7CE180">
      <w:start w:val="1"/>
      <w:numFmt w:val="lowerRoman"/>
      <w:lvlText w:val="%3."/>
      <w:lvlJc w:val="left"/>
      <w:pPr>
        <w:ind w:left="2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70A6BA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7451D4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1E6BE2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B88402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4E868C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74A956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806918"/>
    <w:multiLevelType w:val="hybridMultilevel"/>
    <w:tmpl w:val="0DA6DD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6382508"/>
    <w:multiLevelType w:val="hybridMultilevel"/>
    <w:tmpl w:val="9942EFD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532915537">
    <w:abstractNumId w:val="4"/>
  </w:num>
  <w:num w:numId="2" w16cid:durableId="910969122">
    <w:abstractNumId w:val="6"/>
  </w:num>
  <w:num w:numId="3" w16cid:durableId="1332827430">
    <w:abstractNumId w:val="5"/>
  </w:num>
  <w:num w:numId="4" w16cid:durableId="1683165008">
    <w:abstractNumId w:val="1"/>
  </w:num>
  <w:num w:numId="5" w16cid:durableId="1173107078">
    <w:abstractNumId w:val="0"/>
  </w:num>
  <w:num w:numId="6" w16cid:durableId="896278374">
    <w:abstractNumId w:val="3"/>
  </w:num>
  <w:num w:numId="7" w16cid:durableId="2006006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A8"/>
    <w:rsid w:val="00047D3E"/>
    <w:rsid w:val="000A16F9"/>
    <w:rsid w:val="000F643C"/>
    <w:rsid w:val="001575A3"/>
    <w:rsid w:val="00294136"/>
    <w:rsid w:val="005E38A6"/>
    <w:rsid w:val="00792528"/>
    <w:rsid w:val="008A07A8"/>
    <w:rsid w:val="009241C2"/>
    <w:rsid w:val="009310F1"/>
    <w:rsid w:val="009B2275"/>
    <w:rsid w:val="009B653C"/>
    <w:rsid w:val="00A82B9B"/>
    <w:rsid w:val="00AD1834"/>
    <w:rsid w:val="00F3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7A9D"/>
  <w15:docId w15:val="{E41D38A8-FFBA-411A-89E4-885C7B72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8" w:line="268" w:lineRule="auto"/>
      <w:ind w:left="37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67" w:lineRule="auto"/>
      <w:ind w:left="2312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924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1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Council</dc:creator>
  <cp:keywords/>
  <cp:lastModifiedBy>Trina Jackson-Lincoln</cp:lastModifiedBy>
  <cp:revision>3</cp:revision>
  <dcterms:created xsi:type="dcterms:W3CDTF">2022-05-11T00:08:00Z</dcterms:created>
  <dcterms:modified xsi:type="dcterms:W3CDTF">2022-05-11T00:10:00Z</dcterms:modified>
</cp:coreProperties>
</file>